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99" w:rsidRDefault="00302B99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Default="00302B99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1F" w:rsidRDefault="00843D1F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59F5" w:rsidRDefault="005059F5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131" w:rsidRDefault="00F64131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1F" w:rsidRDefault="00843D1F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3D1F" w:rsidRDefault="00843D1F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02B99" w:rsidRPr="006C0B20" w:rsidRDefault="00302B99" w:rsidP="00557E4E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205180" w:rsidRDefault="00302B99" w:rsidP="00557E4E">
      <w:pPr>
        <w:spacing w:after="0" w:line="240" w:lineRule="auto"/>
        <w:ind w:right="49" w:hanging="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205180">
        <w:rPr>
          <w:rFonts w:ascii="Times New Roman" w:eastAsia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05180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4E3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D07D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0518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57E4E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205180" w:rsidRPr="002051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180">
        <w:rPr>
          <w:rFonts w:ascii="Times New Roman" w:eastAsia="Times New Roman" w:hAnsi="Times New Roman" w:cs="Times New Roman"/>
          <w:sz w:val="28"/>
          <w:szCs w:val="28"/>
          <w:lang w:val="en-US"/>
        </w:rPr>
        <w:t>1234</w:t>
      </w:r>
    </w:p>
    <w:p w:rsidR="00302B99" w:rsidRPr="006C0B20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302B99" w:rsidRPr="006C0B20" w:rsidRDefault="00302B99" w:rsidP="00557E4E">
      <w:pPr>
        <w:spacing w:after="0" w:line="240" w:lineRule="auto"/>
        <w:ind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BED" w:rsidRPr="007F1BED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Главы администрации города</w:t>
      </w:r>
      <w:r w:rsid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 Твери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 xml:space="preserve"> от 17.12.2008 №</w:t>
      </w:r>
      <w:r w:rsidR="00F641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b/>
          <w:sz w:val="28"/>
          <w:szCs w:val="28"/>
        </w:rPr>
        <w:t>3588 «</w:t>
      </w:r>
      <w:r w:rsidR="00557E4E"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557E4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57E4E"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Положения о порядке и условиях </w:t>
      </w:r>
    </w:p>
    <w:p w:rsidR="00F64131" w:rsidRDefault="00557E4E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оплаты</w:t>
      </w:r>
      <w:r w:rsidR="001055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и стимулировани</w:t>
      </w:r>
      <w:r w:rsidR="007F1BE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труда в муниципальных учреждениях</w:t>
      </w:r>
      <w:r w:rsidR="001055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302B99" w:rsidRPr="006C0B20" w:rsidRDefault="00557E4E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E4E">
        <w:rPr>
          <w:rFonts w:ascii="Times New Roman" w:eastAsia="Times New Roman" w:hAnsi="Times New Roman" w:cs="Times New Roman"/>
          <w:b/>
          <w:sz w:val="28"/>
          <w:szCs w:val="28"/>
        </w:rPr>
        <w:t>г. Твери</w:t>
      </w:r>
      <w:r w:rsidR="00302B99" w:rsidRPr="006C0B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D07D2" w:rsidRPr="00ED07D2" w:rsidRDefault="0078519D" w:rsidP="00ED07D2">
      <w:pPr>
        <w:pStyle w:val="1"/>
        <w:spacing w:line="240" w:lineRule="auto"/>
        <w:ind w:firstLine="567"/>
        <w:jc w:val="both"/>
        <w:rPr>
          <w:rFonts w:ascii="Times New Roman" w:eastAsiaTheme="minorHAnsi" w:hAnsi="Times New Roman" w:cs="Times New Roman"/>
          <w:b w:val="0"/>
          <w:color w:val="auto"/>
        </w:rPr>
      </w:pPr>
      <w:r w:rsidRPr="0087376B">
        <w:rPr>
          <w:rFonts w:ascii="Times New Roman" w:hAnsi="Times New Roman" w:cs="Times New Roman"/>
          <w:b w:val="0"/>
          <w:color w:val="auto"/>
        </w:rPr>
        <w:t>В</w:t>
      </w:r>
      <w:r w:rsidR="00302B99" w:rsidRPr="0087376B">
        <w:rPr>
          <w:rFonts w:ascii="Times New Roman" w:hAnsi="Times New Roman" w:cs="Times New Roman"/>
          <w:b w:val="0"/>
          <w:color w:val="auto"/>
        </w:rPr>
        <w:t xml:space="preserve"> соответствии с постановлением Правительства Тверской области </w:t>
      </w:r>
      <w:r w:rsidR="00ED07D2" w:rsidRPr="0087376B">
        <w:rPr>
          <w:rFonts w:ascii="Times New Roman" w:eastAsiaTheme="minorHAnsi" w:hAnsi="Times New Roman" w:cs="Times New Roman"/>
          <w:b w:val="0"/>
          <w:color w:val="auto"/>
        </w:rPr>
        <w:t xml:space="preserve">от 18.08.2017 № 247-пп </w:t>
      </w:r>
      <w:r w:rsidR="00ED07D2" w:rsidRPr="0087376B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="00ED07D2" w:rsidRPr="0087376B">
        <w:rPr>
          <w:rFonts w:ascii="Times New Roman" w:eastAsiaTheme="minorHAnsi" w:hAnsi="Times New Roman" w:cs="Times New Roman"/>
          <w:b w:val="0"/>
          <w:color w:val="auto"/>
        </w:rPr>
        <w:t>О порядке и условиях оплаты и стимулирования труда в отдельных организациях сферы образования»</w:t>
      </w:r>
      <w:r w:rsidR="00C96C85">
        <w:rPr>
          <w:rFonts w:ascii="Times New Roman" w:eastAsiaTheme="minorHAnsi" w:hAnsi="Times New Roman" w:cs="Times New Roman"/>
          <w:b w:val="0"/>
          <w:color w:val="auto"/>
        </w:rPr>
        <w:t xml:space="preserve"> </w:t>
      </w:r>
    </w:p>
    <w:p w:rsidR="00302B99" w:rsidRDefault="00302B99" w:rsidP="00ED0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557E4E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02B99" w:rsidRPr="006C0B20" w:rsidRDefault="00302B99" w:rsidP="00557E4E">
      <w:pPr>
        <w:spacing w:after="0" w:line="240" w:lineRule="auto"/>
        <w:ind w:left="-540" w:right="49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7F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№1 к постановлению Главы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Твери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от 17.12.2008 №</w:t>
      </w:r>
      <w:r w:rsidR="00ED0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3588 «Об утверждении «Положения о порядке и условиях оплаты и стимулировании труда в муниципальных учреждениях образования г. Твери» следующие изменения:</w:t>
      </w:r>
    </w:p>
    <w:p w:rsidR="00302B99" w:rsidRPr="006C0B20" w:rsidRDefault="00302B99" w:rsidP="007F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а) пункт 2.1 раздела 2 изложить в следующей редакции:</w:t>
      </w:r>
    </w:p>
    <w:p w:rsidR="00843D1F" w:rsidRDefault="00302B99" w:rsidP="007F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1BED">
        <w:rPr>
          <w:rFonts w:ascii="Times New Roman" w:hAnsi="Times New Roman" w:cs="Times New Roman"/>
          <w:sz w:val="28"/>
          <w:szCs w:val="28"/>
        </w:rPr>
        <w:t>2.1.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(далее - ПКГ), утвержденны</w:t>
      </w:r>
      <w:r w:rsidR="00AB42EA">
        <w:rPr>
          <w:rFonts w:ascii="Times New Roman" w:hAnsi="Times New Roman" w:cs="Times New Roman"/>
          <w:sz w:val="28"/>
          <w:szCs w:val="28"/>
        </w:rPr>
        <w:t>х</w:t>
      </w:r>
      <w:r w:rsidRPr="007F1BE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F1BE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F1BED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№ 216н </w:t>
      </w:r>
      <w:r w:rsidRPr="007F1B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1BED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Pr="007F1B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F1BED">
        <w:rPr>
          <w:rFonts w:ascii="Times New Roman" w:hAnsi="Times New Roman" w:cs="Times New Roman"/>
          <w:sz w:val="28"/>
          <w:szCs w:val="28"/>
        </w:rPr>
        <w:t>:</w:t>
      </w:r>
    </w:p>
    <w:p w:rsidR="0078519D" w:rsidRPr="007F1BED" w:rsidRDefault="0078519D" w:rsidP="007F1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20"/>
        <w:gridCol w:w="1906"/>
      </w:tblGrid>
      <w:tr w:rsidR="00302B99" w:rsidRPr="007F1BED" w:rsidTr="00DB18DE">
        <w:trPr>
          <w:trHeight w:val="752"/>
        </w:trPr>
        <w:tc>
          <w:tcPr>
            <w:tcW w:w="8280" w:type="dxa"/>
            <w:vMerge w:val="restart"/>
            <w:vAlign w:val="center"/>
          </w:tcPr>
          <w:p w:rsidR="00302B99" w:rsidRPr="007F1BED" w:rsidRDefault="00302B99" w:rsidP="00D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302B99" w:rsidRPr="007F1BED" w:rsidRDefault="00302B99" w:rsidP="00D0495A">
            <w:pPr>
              <w:spacing w:after="0" w:line="240" w:lineRule="auto"/>
              <w:ind w:hanging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02B99" w:rsidRPr="007F1BED" w:rsidTr="00DB18DE">
        <w:trPr>
          <w:trHeight w:val="322"/>
        </w:trPr>
        <w:tc>
          <w:tcPr>
            <w:tcW w:w="8280" w:type="dxa"/>
            <w:vMerge/>
            <w:vAlign w:val="center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:rsidR="00302B99" w:rsidRPr="007F1BED" w:rsidRDefault="00302B99" w:rsidP="007F1BED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7F1BED" w:rsidTr="00DB18DE">
        <w:trPr>
          <w:trHeight w:val="404"/>
        </w:trPr>
        <w:tc>
          <w:tcPr>
            <w:tcW w:w="10206" w:type="dxa"/>
            <w:gridSpan w:val="3"/>
          </w:tcPr>
          <w:p w:rsidR="00302B99" w:rsidRPr="007F1BED" w:rsidRDefault="00302B99" w:rsidP="001A4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02B99" w:rsidRPr="007F1BED" w:rsidTr="00DB18DE">
        <w:trPr>
          <w:trHeight w:val="262"/>
        </w:trPr>
        <w:tc>
          <w:tcPr>
            <w:tcW w:w="10206" w:type="dxa"/>
            <w:gridSpan w:val="3"/>
          </w:tcPr>
          <w:p w:rsidR="00302B99" w:rsidRPr="007F1BED" w:rsidRDefault="00302B99" w:rsidP="001A44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Вожатый, секретарь учебной части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4 562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6 486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Дежурный по режиму; младший воспитатель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6 486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6 627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7 981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7F1BED" w:rsidTr="00DB18DE">
        <w:trPr>
          <w:trHeight w:val="955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8 302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Воспитатель, 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926" w:type="dxa"/>
            <w:gridSpan w:val="2"/>
          </w:tcPr>
          <w:p w:rsidR="00302B99" w:rsidRPr="007F1BED" w:rsidRDefault="00804E37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8 462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преподаватель</w:t>
            </w:r>
            <w:r w:rsidR="006B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6B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&gt;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; преподаватель-организатор основ безопасности жизнедеятельности; руководитель физического воспитания; старший воспитатель; старший методист; тьютор</w:t>
            </w:r>
            <w:r w:rsidR="006B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B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&gt;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; учитель; учитель-дефектолог; учитель-логопед (логопед)</w:t>
            </w:r>
          </w:p>
        </w:tc>
        <w:tc>
          <w:tcPr>
            <w:tcW w:w="1926" w:type="dxa"/>
            <w:gridSpan w:val="2"/>
          </w:tcPr>
          <w:p w:rsidR="00302B99" w:rsidRPr="007F1BED" w:rsidRDefault="00302B99" w:rsidP="00804E3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04E37">
              <w:rPr>
                <w:rFonts w:ascii="Times New Roman" w:hAnsi="Times New Roman" w:cs="Times New Roman"/>
                <w:sz w:val="28"/>
                <w:szCs w:val="28"/>
              </w:rPr>
              <w:t xml:space="preserve"> 609</w:t>
            </w:r>
          </w:p>
        </w:tc>
      </w:tr>
      <w:tr w:rsidR="00302B99" w:rsidRPr="007F1BED" w:rsidTr="00DB18DE">
        <w:trPr>
          <w:trHeight w:val="583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302B99" w:rsidRPr="007F1BED" w:rsidTr="00DB18DE">
        <w:trPr>
          <w:trHeight w:val="328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ED07D2" w:rsidRPr="007F1BED" w:rsidTr="00D7090B">
        <w:trPr>
          <w:trHeight w:val="2283"/>
        </w:trPr>
        <w:tc>
          <w:tcPr>
            <w:tcW w:w="8280" w:type="dxa"/>
          </w:tcPr>
          <w:p w:rsidR="00ED07D2" w:rsidRPr="007F1BED" w:rsidRDefault="00ED07D2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Заведующий (начальник) структурным подразделением:</w:t>
            </w:r>
          </w:p>
          <w:p w:rsidR="00ED07D2" w:rsidRPr="007F1BED" w:rsidRDefault="00ED07D2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r w:rsidR="006B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B61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&gt;</w:t>
            </w:r>
          </w:p>
        </w:tc>
        <w:tc>
          <w:tcPr>
            <w:tcW w:w="1926" w:type="dxa"/>
            <w:gridSpan w:val="2"/>
          </w:tcPr>
          <w:p w:rsidR="00ED07D2" w:rsidRPr="007F1BED" w:rsidRDefault="000C5381" w:rsidP="007F1BED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8 268</w:t>
            </w:r>
          </w:p>
        </w:tc>
      </w:tr>
      <w:tr w:rsidR="00C44905" w:rsidRPr="007F1BED" w:rsidTr="00DB18DE">
        <w:trPr>
          <w:trHeight w:val="279"/>
        </w:trPr>
        <w:tc>
          <w:tcPr>
            <w:tcW w:w="10206" w:type="dxa"/>
            <w:gridSpan w:val="3"/>
          </w:tcPr>
          <w:p w:rsidR="005059F5" w:rsidRPr="00C44905" w:rsidRDefault="00C44905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950AF5" w:rsidRPr="007F1BED" w:rsidTr="00950AF5">
        <w:trPr>
          <w:trHeight w:val="279"/>
        </w:trPr>
        <w:tc>
          <w:tcPr>
            <w:tcW w:w="8300" w:type="dxa"/>
            <w:gridSpan w:val="2"/>
          </w:tcPr>
          <w:p w:rsidR="00950AF5" w:rsidRPr="007F1BED" w:rsidRDefault="00950AF5" w:rsidP="00950AF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endnoteReference w:customMarkFollows="1" w:id="1"/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 дополнительного образования детей; начальник (заведующий), директор, руководитель (управляющий):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(подразделения) начального и среднего профессионального образования</w:t>
            </w:r>
            <w:r w:rsidR="00AB42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&lt;</w:t>
            </w:r>
            <w:r w:rsidRPr="007F1B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AB42E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&gt;</w:t>
            </w: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, старший мастер образовательного учреждения (подразделения) начального и (или) среднего профессионального образования</w:t>
            </w:r>
          </w:p>
        </w:tc>
        <w:tc>
          <w:tcPr>
            <w:tcW w:w="1906" w:type="dxa"/>
          </w:tcPr>
          <w:p w:rsidR="00950AF5" w:rsidRPr="007F1BED" w:rsidRDefault="00950AF5" w:rsidP="00C4490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551</w:t>
            </w:r>
          </w:p>
        </w:tc>
      </w:tr>
      <w:tr w:rsidR="00302B99" w:rsidRPr="007F1BED" w:rsidTr="00DB18DE">
        <w:trPr>
          <w:trHeight w:val="20"/>
        </w:trPr>
        <w:tc>
          <w:tcPr>
            <w:tcW w:w="10206" w:type="dxa"/>
            <w:gridSpan w:val="3"/>
          </w:tcPr>
          <w:p w:rsidR="00302B99" w:rsidRPr="007F1BED" w:rsidRDefault="00302B99" w:rsidP="00C44905">
            <w:pPr>
              <w:spacing w:after="0" w:line="240" w:lineRule="auto"/>
              <w:ind w:left="34" w:right="1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 квалификационный уровень</w:t>
            </w:r>
          </w:p>
        </w:tc>
      </w:tr>
      <w:tr w:rsidR="00302B99" w:rsidRPr="007F1BED" w:rsidTr="00DB18DE">
        <w:trPr>
          <w:trHeight w:val="20"/>
        </w:trPr>
        <w:tc>
          <w:tcPr>
            <w:tcW w:w="8280" w:type="dxa"/>
          </w:tcPr>
          <w:p w:rsidR="00302B99" w:rsidRPr="007F1BED" w:rsidRDefault="00302B99" w:rsidP="00C44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(заведующий), директор, руководитель (управляющий)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926" w:type="dxa"/>
            <w:gridSpan w:val="2"/>
          </w:tcPr>
          <w:p w:rsidR="00302B99" w:rsidRPr="007F1BED" w:rsidRDefault="00302B99" w:rsidP="00151608">
            <w:pPr>
              <w:spacing w:after="0" w:line="240" w:lineRule="auto"/>
              <w:ind w:left="-540" w:right="184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B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1608">
              <w:rPr>
                <w:rFonts w:ascii="Times New Roman" w:hAnsi="Times New Roman" w:cs="Times New Roman"/>
                <w:sz w:val="28"/>
                <w:szCs w:val="28"/>
              </w:rPr>
              <w:t xml:space="preserve"> 838</w:t>
            </w:r>
          </w:p>
        </w:tc>
      </w:tr>
    </w:tbl>
    <w:p w:rsidR="00302B99" w:rsidRPr="006C0B20" w:rsidRDefault="00B530C4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302B99" w:rsidRPr="006C0B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 Кроме должностей преподавателей, отнесенных к профессорско-преподавательскому составу.</w:t>
      </w:r>
    </w:p>
    <w:p w:rsidR="00302B99" w:rsidRPr="006C0B20" w:rsidRDefault="00B530C4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302B99" w:rsidRPr="006C0B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 За исключением тьюторов, занятых в сфере высшего и дополнительного профессионального образования</w:t>
      </w:r>
      <w:r w:rsidR="00C44905">
        <w:rPr>
          <w:rFonts w:ascii="Times New Roman" w:hAnsi="Times New Roman" w:cs="Times New Roman"/>
          <w:sz w:val="28"/>
          <w:szCs w:val="28"/>
        </w:rPr>
        <w:t>.</w:t>
      </w:r>
    </w:p>
    <w:p w:rsidR="00302B99" w:rsidRPr="006C0B20" w:rsidRDefault="00B530C4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302B99" w:rsidRPr="006C0B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 Кроме должностей руководителей структурных подразделений, отнесенных ко 2 квалификационному уровню. </w:t>
      </w:r>
    </w:p>
    <w:p w:rsidR="00302B99" w:rsidRDefault="00B530C4" w:rsidP="00C44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302B99" w:rsidRPr="006C0B2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 Кроме должностей руководителей структурных подразделений, отнесенных к 3 квалификационному уровню.»;</w:t>
      </w:r>
    </w:p>
    <w:p w:rsidR="00302B99" w:rsidRPr="006C0B20" w:rsidRDefault="00C00E78" w:rsidP="001C1C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A60C3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02B99" w:rsidRPr="006C0B20">
        <w:rPr>
          <w:rFonts w:ascii="Times New Roman" w:eastAsia="Times New Roman" w:hAnsi="Times New Roman" w:cs="Times New Roman"/>
          <w:sz w:val="28"/>
          <w:szCs w:val="28"/>
        </w:rPr>
        <w:t>пункт 4.1 раздела 4 изложить в следующей редакции:</w:t>
      </w:r>
    </w:p>
    <w:p w:rsidR="00302B99" w:rsidRPr="006C0B20" w:rsidRDefault="00302B99" w:rsidP="001C1C5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«4.</w:t>
      </w:r>
      <w:r w:rsidR="0078519D" w:rsidRPr="006C0B20">
        <w:rPr>
          <w:rFonts w:ascii="Times New Roman" w:eastAsia="Times New Roman" w:hAnsi="Times New Roman" w:cs="Times New Roman"/>
          <w:sz w:val="28"/>
          <w:szCs w:val="28"/>
        </w:rPr>
        <w:t>1. Должностные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оклады медицинских и фармацевтических работников устанавливаются на основе отнесения занимаемых ими должностей служащих к квалификационным уровням ПКГ, утвержденны</w:t>
      </w:r>
      <w:r w:rsidR="00AB42E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здравоохранения и социального развития Российской Федерации</w:t>
      </w:r>
      <w:r w:rsidR="00BC3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от 06.08.2007 </w:t>
      </w:r>
      <w:r w:rsidR="00BC3FD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C0B20">
        <w:rPr>
          <w:rFonts w:ascii="Times New Roman" w:eastAsia="Times New Roman" w:hAnsi="Times New Roman" w:cs="Times New Roman"/>
          <w:sz w:val="28"/>
          <w:szCs w:val="28"/>
        </w:rPr>
        <w:t>№ 526 «Об утверждении профессиональных квалификационных групп должностей медицинских и фармацевтических работников»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6C0B20" w:rsidTr="00D0495A">
        <w:trPr>
          <w:cantSplit/>
          <w:trHeight w:val="645"/>
        </w:trPr>
        <w:tc>
          <w:tcPr>
            <w:tcW w:w="8280" w:type="dxa"/>
            <w:vAlign w:val="center"/>
          </w:tcPr>
          <w:p w:rsidR="00302B99" w:rsidRPr="006C0B20" w:rsidRDefault="00302B99" w:rsidP="00D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Align w:val="center"/>
          </w:tcPr>
          <w:p w:rsidR="00302B99" w:rsidRPr="006C0B20" w:rsidRDefault="00302B99" w:rsidP="00D04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02B99" w:rsidRPr="006C0B20" w:rsidTr="00D0495A">
        <w:trPr>
          <w:trHeight w:val="330"/>
        </w:trPr>
        <w:tc>
          <w:tcPr>
            <w:tcW w:w="10206" w:type="dxa"/>
            <w:gridSpan w:val="2"/>
          </w:tcPr>
          <w:p w:rsidR="00302B99" w:rsidRPr="006C0B20" w:rsidRDefault="00302B99" w:rsidP="00D049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ПКГ «Медицинский и фармацевтический персонал первого уровня»</w:t>
            </w:r>
          </w:p>
        </w:tc>
      </w:tr>
      <w:tr w:rsidR="00302B99" w:rsidRPr="006C0B20" w:rsidTr="00D0495A">
        <w:trPr>
          <w:trHeight w:val="272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BE3B72" w:rsidP="0066258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2587">
              <w:rPr>
                <w:rFonts w:ascii="Times New Roman" w:hAnsi="Times New Roman" w:cs="Times New Roman"/>
                <w:sz w:val="28"/>
                <w:szCs w:val="28"/>
              </w:rPr>
              <w:t xml:space="preserve"> 562</w:t>
            </w:r>
          </w:p>
        </w:tc>
      </w:tr>
      <w:tr w:rsidR="00302B99" w:rsidRPr="006C0B20" w:rsidTr="00D0495A">
        <w:trPr>
          <w:trHeight w:val="330"/>
        </w:trPr>
        <w:tc>
          <w:tcPr>
            <w:tcW w:w="10206" w:type="dxa"/>
            <w:gridSpan w:val="2"/>
          </w:tcPr>
          <w:p w:rsidR="00302B99" w:rsidRPr="006C0B20" w:rsidRDefault="00302B99" w:rsidP="00D049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ПКГ «Средний медицинский и фармацевтический персонал »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66258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2587">
              <w:rPr>
                <w:rFonts w:ascii="Times New Roman" w:hAnsi="Times New Roman" w:cs="Times New Roman"/>
                <w:sz w:val="28"/>
                <w:szCs w:val="28"/>
              </w:rPr>
              <w:t xml:space="preserve"> 486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квалификационный уровень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(медицинская сестра диетическая)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66258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2587">
              <w:rPr>
                <w:rFonts w:ascii="Times New Roman" w:hAnsi="Times New Roman" w:cs="Times New Roman"/>
                <w:sz w:val="28"/>
                <w:szCs w:val="28"/>
              </w:rPr>
              <w:t xml:space="preserve"> 627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квалификационный уровень 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(медицинская сестра)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66258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2587">
              <w:rPr>
                <w:rFonts w:ascii="Times New Roman" w:hAnsi="Times New Roman" w:cs="Times New Roman"/>
                <w:sz w:val="28"/>
                <w:szCs w:val="28"/>
              </w:rPr>
              <w:t xml:space="preserve"> 771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66258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62587">
              <w:rPr>
                <w:rFonts w:ascii="Times New Roman" w:hAnsi="Times New Roman" w:cs="Times New Roman"/>
                <w:sz w:val="28"/>
                <w:szCs w:val="28"/>
              </w:rPr>
              <w:t xml:space="preserve"> 914</w:t>
            </w:r>
          </w:p>
        </w:tc>
      </w:tr>
      <w:tr w:rsidR="00302B99" w:rsidRPr="006C0B20" w:rsidTr="00D0495A">
        <w:trPr>
          <w:cantSplit/>
          <w:trHeight w:val="28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26" w:type="dxa"/>
            <w:vAlign w:val="center"/>
          </w:tcPr>
          <w:p w:rsidR="00302B99" w:rsidRPr="006C0B20" w:rsidRDefault="00662587" w:rsidP="0066258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42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056</w:t>
            </w:r>
            <w:r w:rsidR="00444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2B99" w:rsidRPr="006C0B20" w:rsidTr="00D0495A">
        <w:trPr>
          <w:trHeight w:val="330"/>
        </w:trPr>
        <w:tc>
          <w:tcPr>
            <w:tcW w:w="10206" w:type="dxa"/>
            <w:gridSpan w:val="2"/>
          </w:tcPr>
          <w:p w:rsidR="00302B99" w:rsidRPr="006C0B20" w:rsidRDefault="00302B99" w:rsidP="00D0495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ПКГ «Врачи и провизоры»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sz w:val="28"/>
                <w:szCs w:val="28"/>
              </w:rPr>
              <w:t xml:space="preserve"> 270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sz w:val="28"/>
                <w:szCs w:val="28"/>
              </w:rPr>
              <w:t xml:space="preserve"> 557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sz w:val="28"/>
                <w:szCs w:val="28"/>
              </w:rPr>
              <w:t xml:space="preserve"> 698</w:t>
            </w:r>
          </w:p>
        </w:tc>
      </w:tr>
      <w:tr w:rsidR="00302B99" w:rsidRPr="006C0B20" w:rsidTr="00D0495A">
        <w:trPr>
          <w:cantSplit/>
          <w:trHeight w:val="330"/>
        </w:trPr>
        <w:tc>
          <w:tcPr>
            <w:tcW w:w="8280" w:type="dxa"/>
          </w:tcPr>
          <w:p w:rsidR="00302B99" w:rsidRPr="006C0B20" w:rsidRDefault="00302B99" w:rsidP="00D049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sz w:val="28"/>
                <w:szCs w:val="28"/>
              </w:rPr>
              <w:t xml:space="preserve"> 982</w:t>
            </w:r>
          </w:p>
        </w:tc>
      </w:tr>
    </w:tbl>
    <w:p w:rsidR="00302B99" w:rsidRPr="006C0B20" w:rsidRDefault="00302B99" w:rsidP="00D0495A">
      <w:pPr>
        <w:spacing w:after="0" w:line="240" w:lineRule="auto"/>
        <w:ind w:left="-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02B99" w:rsidRPr="006C0B20" w:rsidRDefault="00E328F7" w:rsidP="00D04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2B99" w:rsidRPr="006C0B20">
        <w:rPr>
          <w:rFonts w:ascii="Times New Roman" w:hAnsi="Times New Roman" w:cs="Times New Roman"/>
          <w:sz w:val="28"/>
          <w:szCs w:val="28"/>
        </w:rPr>
        <w:t>) пункт 5.1 раздела 5 изложить в следующей редакции:</w:t>
      </w:r>
    </w:p>
    <w:p w:rsidR="00302B99" w:rsidRPr="006C0B20" w:rsidRDefault="00302B99" w:rsidP="00D04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 xml:space="preserve">«5.1.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>Должностные оклады работников</w:t>
      </w:r>
      <w:r w:rsidRPr="006C0B20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 на основе отнесения занимаемых ими должностей к квалификационным уровням профессиональных квалификационных групп,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утвержденны</w:t>
      </w:r>
      <w:r w:rsidR="00AB42E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здравоохранения и социального развития Российской Федерации от 27.02.2012 № 165н </w:t>
      </w:r>
      <w:r w:rsidRPr="006C0B20">
        <w:rPr>
          <w:rFonts w:ascii="Times New Roman" w:hAnsi="Times New Roman" w:cs="Times New Roman"/>
          <w:sz w:val="28"/>
          <w:szCs w:val="28"/>
        </w:rPr>
        <w:t>«Об утверждении профессиональных квалификационных групп должностей работников физической культуры и спорта»: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6C0B20" w:rsidTr="00CD7776">
        <w:trPr>
          <w:cantSplit/>
          <w:trHeight w:val="645"/>
        </w:trPr>
        <w:tc>
          <w:tcPr>
            <w:tcW w:w="8280" w:type="dxa"/>
            <w:vAlign w:val="center"/>
          </w:tcPr>
          <w:p w:rsidR="00302B99" w:rsidRPr="006C0B20" w:rsidRDefault="00302B99" w:rsidP="00CD7776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Align w:val="center"/>
          </w:tcPr>
          <w:p w:rsidR="00302B99" w:rsidRPr="006C0B20" w:rsidRDefault="00302B99" w:rsidP="00CD777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руб.</w:t>
            </w:r>
          </w:p>
        </w:tc>
      </w:tr>
      <w:tr w:rsidR="00302B99" w:rsidRPr="006C0B20" w:rsidTr="00CD7776">
        <w:trPr>
          <w:trHeight w:val="20"/>
        </w:trPr>
        <w:tc>
          <w:tcPr>
            <w:tcW w:w="10206" w:type="dxa"/>
            <w:gridSpan w:val="2"/>
          </w:tcPr>
          <w:p w:rsidR="00302B99" w:rsidRPr="006C0B20" w:rsidRDefault="00302B99" w:rsidP="00CD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ПКГ «Должности работников физической культуры и спорта первого уровня»</w:t>
            </w:r>
          </w:p>
        </w:tc>
      </w:tr>
      <w:tr w:rsidR="00302B99" w:rsidRPr="006C0B20" w:rsidTr="00CD7776">
        <w:trPr>
          <w:trHeight w:val="332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C00E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562</w:t>
            </w:r>
          </w:p>
        </w:tc>
      </w:tr>
      <w:tr w:rsidR="00302B99" w:rsidRPr="006C0B20" w:rsidTr="00CD7776">
        <w:trPr>
          <w:trHeight w:val="382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="00C00E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417</w:t>
            </w:r>
          </w:p>
        </w:tc>
      </w:tr>
      <w:tr w:rsidR="00302B99" w:rsidRPr="006C0B20" w:rsidTr="00CD7776">
        <w:trPr>
          <w:trHeight w:val="20"/>
        </w:trPr>
        <w:tc>
          <w:tcPr>
            <w:tcW w:w="10206" w:type="dxa"/>
            <w:gridSpan w:val="2"/>
          </w:tcPr>
          <w:p w:rsidR="00302B99" w:rsidRPr="006C0B20" w:rsidRDefault="00302B99" w:rsidP="00CD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ПКГ «Должности работников физической культуры и спорта второго уровня»</w:t>
            </w:r>
          </w:p>
        </w:tc>
      </w:tr>
      <w:tr w:rsidR="00302B99" w:rsidRPr="006C0B20" w:rsidTr="00CD7776">
        <w:trPr>
          <w:trHeight w:val="2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302B99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C00E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627</w:t>
            </w:r>
          </w:p>
        </w:tc>
      </w:tr>
      <w:tr w:rsidR="00302B99" w:rsidRPr="006C0B20" w:rsidTr="00CD7776">
        <w:trPr>
          <w:trHeight w:val="2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квалификационный уровень (хореограф)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270</w:t>
            </w:r>
          </w:p>
        </w:tc>
      </w:tr>
      <w:tr w:rsidR="00302B99" w:rsidRPr="006C0B20" w:rsidTr="00CD7776">
        <w:trPr>
          <w:trHeight w:val="2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412</w:t>
            </w:r>
          </w:p>
        </w:tc>
      </w:tr>
      <w:tr w:rsidR="00302B99" w:rsidRPr="006C0B20" w:rsidTr="00CD7776">
        <w:trPr>
          <w:trHeight w:val="20"/>
        </w:trPr>
        <w:tc>
          <w:tcPr>
            <w:tcW w:w="10206" w:type="dxa"/>
            <w:gridSpan w:val="2"/>
          </w:tcPr>
          <w:p w:rsidR="00302B99" w:rsidRPr="006C0B20" w:rsidRDefault="00302B99" w:rsidP="00CD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ПКГ «Должности работников физической культуры и спорта третьего уровня»</w:t>
            </w:r>
          </w:p>
        </w:tc>
      </w:tr>
      <w:tr w:rsidR="00302B99" w:rsidRPr="006C0B20" w:rsidTr="00CD7776">
        <w:trPr>
          <w:trHeight w:val="280"/>
        </w:trPr>
        <w:tc>
          <w:tcPr>
            <w:tcW w:w="8280" w:type="dxa"/>
          </w:tcPr>
          <w:p w:rsidR="00302B99" w:rsidRPr="006C0B20" w:rsidRDefault="00302B99" w:rsidP="00CD77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26" w:type="dxa"/>
            <w:vAlign w:val="bottom"/>
          </w:tcPr>
          <w:p w:rsidR="00302B99" w:rsidRPr="006C0B20" w:rsidRDefault="00C17824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C00E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841</w:t>
            </w:r>
          </w:p>
        </w:tc>
      </w:tr>
    </w:tbl>
    <w:p w:rsidR="00302B99" w:rsidRPr="006C0B20" w:rsidRDefault="00302B99" w:rsidP="00CD7776">
      <w:pPr>
        <w:spacing w:after="0" w:line="240" w:lineRule="auto"/>
        <w:ind w:left="-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302B99" w:rsidRDefault="00E328F7" w:rsidP="00CD777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2B99" w:rsidRPr="006C0B20">
        <w:rPr>
          <w:rFonts w:ascii="Times New Roman" w:hAnsi="Times New Roman" w:cs="Times New Roman"/>
          <w:sz w:val="28"/>
          <w:szCs w:val="28"/>
        </w:rPr>
        <w:t>) пункт 6.1 раздела 6 изложить в следующей редакции:</w:t>
      </w:r>
    </w:p>
    <w:p w:rsidR="00F64131" w:rsidRDefault="00302B99" w:rsidP="00CD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«6.1. Должностные оклады работников устанавливаются на основе отнесения занимаемых ими общеотраслевых должностей служащих к квалификационным уровням ПКГ, утвержденны</w:t>
      </w:r>
      <w:r w:rsidR="00AB42EA">
        <w:rPr>
          <w:rFonts w:ascii="Times New Roman" w:hAnsi="Times New Roman" w:cs="Times New Roman"/>
          <w:sz w:val="28"/>
          <w:szCs w:val="28"/>
        </w:rPr>
        <w:t>х</w:t>
      </w:r>
      <w:r w:rsidRPr="006C0B20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6C0B20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r w:rsidRPr="006C0B20">
        <w:rPr>
          <w:rFonts w:ascii="Times New Roman" w:hAnsi="Times New Roman" w:cs="Times New Roman"/>
          <w:sz w:val="28"/>
          <w:szCs w:val="28"/>
        </w:rPr>
        <w:t>от 29.05.2008</w:t>
      </w:r>
      <w:r w:rsidR="00105506">
        <w:rPr>
          <w:rFonts w:ascii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sz w:val="28"/>
          <w:szCs w:val="28"/>
        </w:rPr>
        <w:t>№</w:t>
      </w:r>
      <w:r w:rsidR="00105506">
        <w:rPr>
          <w:rFonts w:ascii="Times New Roman" w:hAnsi="Times New Roman" w:cs="Times New Roman"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sz w:val="28"/>
          <w:szCs w:val="28"/>
        </w:rPr>
        <w:t>247н «Об утверждении профессиональных квалификационных групп общеотраслевых должностей руководителей, специалистов и служащих»</w:t>
      </w:r>
      <w:r w:rsidR="00AE6503">
        <w:rPr>
          <w:rFonts w:ascii="Times New Roman" w:hAnsi="Times New Roman" w:cs="Times New Roman"/>
          <w:sz w:val="28"/>
          <w:szCs w:val="28"/>
        </w:rPr>
        <w:t>:</w:t>
      </w:r>
    </w:p>
    <w:p w:rsidR="0078519D" w:rsidRDefault="0078519D" w:rsidP="00CD77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0"/>
        <w:gridCol w:w="1926"/>
      </w:tblGrid>
      <w:tr w:rsidR="00302B99" w:rsidRPr="006C0B20" w:rsidTr="00F16B09">
        <w:trPr>
          <w:cantSplit/>
          <w:trHeight w:val="593"/>
        </w:trPr>
        <w:tc>
          <w:tcPr>
            <w:tcW w:w="8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540" w:right="-288"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Должностной оклад, руб.</w:t>
            </w:r>
          </w:p>
        </w:tc>
      </w:tr>
      <w:tr w:rsidR="00302B99" w:rsidRPr="006C0B20" w:rsidTr="00F16B09">
        <w:trPr>
          <w:cantSplit/>
          <w:trHeight w:val="522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F16B09">
        <w:trPr>
          <w:trHeight w:val="26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10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Делопроизводитель, кассир, секретарь, секретарь-машинистка, экспедитор, агент по снабжению, дежурный (по выдаче справок, залу, общежитию и др.), дежурный бюро пропусков, комендант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0E78">
              <w:rPr>
                <w:rFonts w:ascii="Times New Roman" w:hAnsi="Times New Roman" w:cs="Times New Roman"/>
                <w:sz w:val="28"/>
                <w:szCs w:val="28"/>
              </w:rPr>
              <w:t xml:space="preserve"> 305</w:t>
            </w:r>
          </w:p>
        </w:tc>
      </w:tr>
      <w:tr w:rsidR="00302B99" w:rsidRPr="006C0B20" w:rsidTr="004273AF">
        <w:trPr>
          <w:cantSplit/>
          <w:trHeight w:val="32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4273AF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Старший кассир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5B7060" w:rsidP="00C00E78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0E78">
              <w:rPr>
                <w:rFonts w:ascii="Times New Roman" w:hAnsi="Times New Roman" w:cs="Times New Roman"/>
                <w:sz w:val="28"/>
                <w:szCs w:val="28"/>
              </w:rPr>
              <w:t xml:space="preserve"> 511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98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Инспектор по кадрам</w:t>
            </w:r>
            <w:r w:rsidRPr="00C8408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диспетчер, лаборант, техники всех специальностей без категории, администратор, лаборант, секретарь незрячего специалиста, художник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343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Старший: инспектор по кадрам, диспетчер</w:t>
            </w:r>
          </w:p>
        </w:tc>
        <w:tc>
          <w:tcPr>
            <w:tcW w:w="19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470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Техники всех специальностей второй категории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Заведующие:  канцелярией, складом, хозяйством </w:t>
            </w:r>
          </w:p>
        </w:tc>
        <w:tc>
          <w:tcPr>
            <w:tcW w:w="19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105506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6C0B20" w:rsidTr="00105506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Техники всех специальностей первой категории, заведующий общежитием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601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производством (шеф-повар), заведующий столовой, начальник хозяйственного отдела, управляющий отделением (фермой, </w:t>
            </w:r>
            <w:r w:rsidR="003205D9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сельскохозяйственным участком)</w:t>
            </w:r>
          </w:p>
        </w:tc>
        <w:tc>
          <w:tcPr>
            <w:tcW w:w="1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302B99" w:rsidP="003205D9">
            <w:pPr>
              <w:spacing w:after="0" w:line="240" w:lineRule="auto"/>
              <w:ind w:left="-540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AE6503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302B99" w:rsidRPr="006C0B20">
              <w:rPr>
                <w:rFonts w:ascii="Times New Roman" w:hAnsi="Times New Roman" w:cs="Times New Roman"/>
                <w:sz w:val="28"/>
                <w:szCs w:val="28"/>
              </w:rPr>
              <w:t>техник, механик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735</w:t>
            </w:r>
          </w:p>
        </w:tc>
      </w:tr>
      <w:tr w:rsidR="00302B99" w:rsidRPr="006C0B20" w:rsidTr="00FB57FC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302B99" w:rsidRPr="006C0B20" w:rsidTr="00FB57FC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871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F16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Без категории: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юрисконсульт, специалист по кадрам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BF659F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7 078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категория: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289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категория: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 бухгалтер–ревизор, программист, электроник, юрисконсульт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BF659F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659F">
              <w:rPr>
                <w:rFonts w:ascii="Times New Roman" w:hAnsi="Times New Roman" w:cs="Times New Roman"/>
                <w:sz w:val="28"/>
                <w:szCs w:val="28"/>
              </w:rPr>
              <w:t xml:space="preserve"> 504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145065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Ведущие:</w:t>
            </w: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всех специальностей, экономист, бухгалтер, бухгалтер–ревизор, программист, электроник, юрисконсульт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565EB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734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Главные специалисты: в отделах, отделениях, лабораториях, мастерских,  заместитель главного бухгалтера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B7060" w:rsidP="00565EB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960</w:t>
            </w:r>
          </w:p>
        </w:tc>
      </w:tr>
      <w:tr w:rsidR="00302B99" w:rsidRPr="006C0B20" w:rsidTr="00F16B09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F16B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065">
              <w:rPr>
                <w:rFonts w:ascii="Times New Roman" w:hAnsi="Times New Roman" w:cs="Times New Roman"/>
                <w:sz w:val="28"/>
                <w:szCs w:val="28"/>
              </w:rPr>
              <w:t>Начальники отделов:</w:t>
            </w: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кадров, планово-экономического, технического, финансового, юридического и др. 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65EB7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8 268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Главные: механик, энергетик, экономист, технолог, инженер</w:t>
            </w:r>
            <w:r w:rsidRPr="006C0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2B99" w:rsidRPr="006C0B20" w:rsidRDefault="00565EB7" w:rsidP="00565EB7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8 551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302B99" w:rsidRPr="006C0B20" w:rsidTr="00F16B09">
        <w:trPr>
          <w:cantSplit/>
          <w:trHeight w:val="31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320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B99" w:rsidRPr="006C0B20" w:rsidRDefault="00565EB7" w:rsidP="003205D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11 403</w:t>
            </w:r>
          </w:p>
        </w:tc>
      </w:tr>
    </w:tbl>
    <w:p w:rsidR="00302B99" w:rsidRDefault="00302B99" w:rsidP="00F16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>*За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организации.»;</w:t>
      </w:r>
    </w:p>
    <w:p w:rsidR="00302B99" w:rsidRPr="006C0B20" w:rsidRDefault="00E328F7" w:rsidP="00F16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8C337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02B99" w:rsidRPr="006C0B20">
        <w:rPr>
          <w:rFonts w:ascii="Times New Roman" w:eastAsia="Times New Roman" w:hAnsi="Times New Roman" w:cs="Times New Roman"/>
          <w:sz w:val="28"/>
          <w:szCs w:val="28"/>
        </w:rPr>
        <w:t>пункт 7.1 раздела 7 изложить в следующей редакции:</w:t>
      </w:r>
    </w:p>
    <w:p w:rsidR="00302B99" w:rsidRPr="006C0B20" w:rsidRDefault="003A1D49" w:rsidP="003A1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«7.1. 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Оклады рабочих устанавливаются в зависимости от разрядов работ в соответствии с </w:t>
      </w:r>
      <w:r w:rsidR="00302B99" w:rsidRPr="006C0B20">
        <w:rPr>
          <w:rFonts w:ascii="Times New Roman" w:hAnsi="Times New Roman" w:cs="Times New Roman"/>
          <w:color w:val="000000"/>
          <w:sz w:val="28"/>
          <w:szCs w:val="28"/>
        </w:rPr>
        <w:t>Единым тарифно-квалификационным справочником работ и профессий рабочих (</w:t>
      </w:r>
      <w:r w:rsidR="00302B99" w:rsidRPr="006C0B20">
        <w:rPr>
          <w:rFonts w:ascii="Times New Roman" w:hAnsi="Times New Roman" w:cs="Times New Roman"/>
          <w:sz w:val="28"/>
          <w:szCs w:val="28"/>
        </w:rPr>
        <w:t>ЕТКС)</w:t>
      </w:r>
      <w:r w:rsidR="00302B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0"/>
        <w:gridCol w:w="1746"/>
      </w:tblGrid>
      <w:tr w:rsidR="00302B99" w:rsidRPr="006C0B20" w:rsidTr="003A1D49">
        <w:trPr>
          <w:trHeight w:val="516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46" w:type="dxa"/>
            <w:shd w:val="clear" w:color="auto" w:fill="FFFFFF"/>
          </w:tcPr>
          <w:p w:rsidR="003A1D49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Оклад,</w:t>
            </w:r>
          </w:p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 w:firstLine="2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руб.</w:t>
            </w:r>
          </w:p>
        </w:tc>
      </w:tr>
      <w:tr w:rsidR="00302B99" w:rsidRPr="006C0B20" w:rsidTr="003A1D49">
        <w:trPr>
          <w:trHeight w:val="653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разряд работ (подсобный рабочий, гардеробщик, дво</w:t>
            </w:r>
            <w:r w:rsidR="003A1D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рник, садовник, сторож (вахтер)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65EB7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4 135</w:t>
            </w:r>
          </w:p>
        </w:tc>
      </w:tr>
      <w:tr w:rsidR="00302B99" w:rsidRPr="006C0B20" w:rsidTr="003A1D49">
        <w:trPr>
          <w:trHeight w:val="662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разряд работ (кладовщик, кастелянша, рабочий по стирке и ремонту спецодежды, уборщик производственных и служебных помещений, оператор хлораторной установки)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65EB7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4 276</w:t>
            </w:r>
          </w:p>
        </w:tc>
      </w:tr>
      <w:tr w:rsidR="00302B99" w:rsidRPr="006C0B20" w:rsidTr="003A1D49">
        <w:trPr>
          <w:trHeight w:val="662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разряд работ (рабочий по комплексному обслуживанию и ремонту зданий)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65EB7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4 490</w:t>
            </w:r>
          </w:p>
        </w:tc>
      </w:tr>
      <w:tr w:rsidR="00302B99" w:rsidRPr="006C0B20" w:rsidTr="003A1D49">
        <w:trPr>
          <w:trHeight w:val="317"/>
        </w:trPr>
        <w:tc>
          <w:tcPr>
            <w:tcW w:w="8460" w:type="dxa"/>
            <w:shd w:val="clear" w:color="auto" w:fill="FFFFFF"/>
          </w:tcPr>
          <w:p w:rsidR="00302B99" w:rsidRPr="006C0B20" w:rsidRDefault="00302B99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разряд работ (пожарный, повар)</w:t>
            </w:r>
          </w:p>
        </w:tc>
        <w:tc>
          <w:tcPr>
            <w:tcW w:w="1746" w:type="dxa"/>
            <w:shd w:val="clear" w:color="auto" w:fill="FFFFFF"/>
          </w:tcPr>
          <w:p w:rsidR="00302B99" w:rsidRPr="006C0B20" w:rsidRDefault="005B7060" w:rsidP="00565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343</w:t>
            </w:r>
          </w:p>
        </w:tc>
      </w:tr>
      <w:tr w:rsidR="005B7060" w:rsidRPr="006C0B20" w:rsidTr="003A1D49">
        <w:trPr>
          <w:trHeight w:val="402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разряд работ (повар)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65EB7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6 470</w:t>
            </w:r>
          </w:p>
        </w:tc>
      </w:tr>
      <w:tr w:rsidR="005B7060" w:rsidRPr="006C0B20" w:rsidTr="003A1D49">
        <w:trPr>
          <w:trHeight w:val="284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разряд работ 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565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601</w:t>
            </w:r>
          </w:p>
        </w:tc>
      </w:tr>
      <w:tr w:rsidR="005B7060" w:rsidRPr="006C0B20" w:rsidTr="003A1D49">
        <w:trPr>
          <w:trHeight w:val="233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разряд работ 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565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735</w:t>
            </w:r>
          </w:p>
        </w:tc>
      </w:tr>
      <w:tr w:rsidR="005B7060" w:rsidRPr="006C0B20" w:rsidTr="003A1D49">
        <w:trPr>
          <w:trHeight w:val="322"/>
        </w:trPr>
        <w:tc>
          <w:tcPr>
            <w:tcW w:w="8460" w:type="dxa"/>
            <w:shd w:val="clear" w:color="auto" w:fill="FFFFFF"/>
          </w:tcPr>
          <w:p w:rsidR="005B7060" w:rsidRPr="006C0B20" w:rsidRDefault="005B7060" w:rsidP="003A1D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разряд работ </w:t>
            </w:r>
          </w:p>
        </w:tc>
        <w:tc>
          <w:tcPr>
            <w:tcW w:w="1746" w:type="dxa"/>
            <w:shd w:val="clear" w:color="auto" w:fill="FFFFFF"/>
          </w:tcPr>
          <w:p w:rsidR="005B7060" w:rsidRPr="006C0B20" w:rsidRDefault="005B7060" w:rsidP="00565E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871</w:t>
            </w:r>
          </w:p>
        </w:tc>
      </w:tr>
    </w:tbl>
    <w:p w:rsidR="00302B99" w:rsidRPr="006C0B20" w:rsidRDefault="00302B99" w:rsidP="003A1D49">
      <w:pPr>
        <w:spacing w:after="0" w:line="240" w:lineRule="auto"/>
        <w:ind w:left="-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>»;</w:t>
      </w:r>
    </w:p>
    <w:p w:rsidR="00A60C35" w:rsidRDefault="00E328F7" w:rsidP="003A1D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02B99">
        <w:rPr>
          <w:rFonts w:ascii="Times New Roman" w:hAnsi="Times New Roman" w:cs="Times New Roman"/>
          <w:sz w:val="28"/>
          <w:szCs w:val="28"/>
        </w:rPr>
        <w:t>) пункт 8.1</w:t>
      </w:r>
      <w:r w:rsidR="00302B99" w:rsidRPr="006C0B20">
        <w:rPr>
          <w:rFonts w:ascii="Times New Roman" w:hAnsi="Times New Roman" w:cs="Times New Roman"/>
          <w:sz w:val="28"/>
          <w:szCs w:val="28"/>
        </w:rPr>
        <w:t xml:space="preserve"> раздела 8 изложить в следующей редакции:</w:t>
      </w:r>
    </w:p>
    <w:p w:rsidR="00302B99" w:rsidRPr="006C0B20" w:rsidRDefault="00302B99" w:rsidP="003A1D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B20">
        <w:rPr>
          <w:rFonts w:ascii="Times New Roman" w:hAnsi="Times New Roman" w:cs="Times New Roman"/>
          <w:bCs/>
          <w:sz w:val="28"/>
          <w:szCs w:val="28"/>
        </w:rPr>
        <w:t>«8.1.</w:t>
      </w:r>
      <w:r w:rsidR="002C0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0B20">
        <w:rPr>
          <w:rFonts w:ascii="Times New Roman" w:hAnsi="Times New Roman" w:cs="Times New Roman"/>
          <w:bCs/>
          <w:sz w:val="28"/>
          <w:szCs w:val="28"/>
        </w:rPr>
        <w:t>Должностные оклады руководителей муниципальных учреждений</w:t>
      </w:r>
      <w:r w:rsidR="002C0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6C0B20">
        <w:rPr>
          <w:rFonts w:ascii="Times New Roman" w:hAnsi="Times New Roman" w:cs="Times New Roman"/>
          <w:bCs/>
          <w:sz w:val="28"/>
          <w:szCs w:val="28"/>
        </w:rPr>
        <w:t xml:space="preserve"> устанавливаются в зависимости от группы по оплате труда руководителей (в соответствии с приложением 1 к настоящему Порядку) в следующих размерах: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1508"/>
        <w:gridCol w:w="1559"/>
        <w:gridCol w:w="1559"/>
      </w:tblGrid>
      <w:tr w:rsidR="00302B99" w:rsidRPr="006C0B20" w:rsidTr="004E38E9">
        <w:trPr>
          <w:cantSplit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4E38E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Должностные оклады по группам оплаты труда руководителей (руб.)</w:t>
            </w:r>
          </w:p>
        </w:tc>
      </w:tr>
      <w:tr w:rsidR="00302B99" w:rsidRPr="006C0B20" w:rsidTr="004E38E9">
        <w:trPr>
          <w:cantSplit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4E38E9">
            <w:pPr>
              <w:spacing w:after="0" w:line="240" w:lineRule="auto"/>
              <w:ind w:left="-54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99" w:rsidRPr="006C0B20" w:rsidRDefault="00302B99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302B99" w:rsidRPr="006C0B20" w:rsidTr="004E38E9">
        <w:trPr>
          <w:trHeight w:val="4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302B99" w:rsidP="004E3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B2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565EB7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>7 449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56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56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>4 110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B99" w:rsidRPr="006C0B20" w:rsidRDefault="00A60C35" w:rsidP="00565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5EB7">
              <w:rPr>
                <w:rFonts w:ascii="Times New Roman" w:hAnsi="Times New Roman" w:cs="Times New Roman"/>
                <w:sz w:val="28"/>
                <w:szCs w:val="28"/>
              </w:rPr>
              <w:t xml:space="preserve"> 544</w:t>
            </w:r>
          </w:p>
        </w:tc>
      </w:tr>
    </w:tbl>
    <w:p w:rsidR="004E38E9" w:rsidRDefault="004E38E9" w:rsidP="004E38E9">
      <w:pPr>
        <w:spacing w:after="0" w:line="240" w:lineRule="auto"/>
        <w:ind w:left="921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4E38E9" w:rsidRDefault="00302B99" w:rsidP="004E3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B20">
        <w:rPr>
          <w:rFonts w:ascii="Times New Roman" w:hAnsi="Times New Roman" w:cs="Times New Roman"/>
          <w:sz w:val="28"/>
          <w:szCs w:val="28"/>
        </w:rPr>
        <w:t xml:space="preserve">2. </w:t>
      </w:r>
      <w:r w:rsidR="004E38E9" w:rsidRPr="004E38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 действие на отношения, возникшие с 01.</w:t>
      </w:r>
      <w:r w:rsidR="004E38E9">
        <w:rPr>
          <w:rFonts w:ascii="Times New Roman" w:hAnsi="Times New Roman" w:cs="Times New Roman"/>
          <w:sz w:val="28"/>
          <w:szCs w:val="28"/>
        </w:rPr>
        <w:t>10</w:t>
      </w:r>
      <w:r w:rsidR="004E38E9" w:rsidRPr="004E38E9">
        <w:rPr>
          <w:rFonts w:ascii="Times New Roman" w:hAnsi="Times New Roman" w:cs="Times New Roman"/>
          <w:sz w:val="28"/>
          <w:szCs w:val="28"/>
        </w:rPr>
        <w:t>.20</w:t>
      </w:r>
      <w:r w:rsidR="00705791">
        <w:rPr>
          <w:rFonts w:ascii="Times New Roman" w:hAnsi="Times New Roman" w:cs="Times New Roman"/>
          <w:sz w:val="28"/>
          <w:szCs w:val="28"/>
        </w:rPr>
        <w:t>20</w:t>
      </w:r>
      <w:r w:rsidR="004E38E9">
        <w:rPr>
          <w:rFonts w:ascii="Times New Roman" w:hAnsi="Times New Roman" w:cs="Times New Roman"/>
          <w:sz w:val="28"/>
          <w:szCs w:val="28"/>
        </w:rPr>
        <w:t>.</w:t>
      </w:r>
    </w:p>
    <w:p w:rsidR="004E38E9" w:rsidRDefault="004E38E9" w:rsidP="004E38E9">
      <w:pPr>
        <w:tabs>
          <w:tab w:val="left" w:pos="1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4E38E9" w:rsidRDefault="004E38E9" w:rsidP="004E38E9">
      <w:pPr>
        <w:tabs>
          <w:tab w:val="left" w:pos="1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</w:p>
    <w:p w:rsidR="00302B99" w:rsidRPr="006C0B20" w:rsidRDefault="00302B99" w:rsidP="004E38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B20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Твери</w:t>
      </w:r>
      <w:r w:rsidR="00335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Огоньков </w:t>
      </w: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4131" w:rsidRDefault="00F64131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76B" w:rsidRDefault="0087376B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76B" w:rsidRDefault="0087376B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76B" w:rsidRDefault="0087376B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76B" w:rsidRDefault="0087376B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376B" w:rsidRDefault="0087376B" w:rsidP="00557E4E">
      <w:pPr>
        <w:tabs>
          <w:tab w:val="left" w:pos="7013"/>
        </w:tabs>
        <w:spacing w:after="0" w:line="240" w:lineRule="auto"/>
        <w:ind w:left="-540" w:right="426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87376B" w:rsidSect="00950A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318" w:rsidRDefault="00C74318" w:rsidP="00302B99">
      <w:pPr>
        <w:spacing w:after="0" w:line="240" w:lineRule="auto"/>
      </w:pPr>
      <w:r>
        <w:separator/>
      </w:r>
    </w:p>
  </w:endnote>
  <w:endnote w:type="continuationSeparator" w:id="0">
    <w:p w:rsidR="00C74318" w:rsidRDefault="00C74318" w:rsidP="00302B99">
      <w:pPr>
        <w:spacing w:after="0" w:line="240" w:lineRule="auto"/>
      </w:pPr>
      <w:r>
        <w:continuationSeparator/>
      </w:r>
    </w:p>
  </w:endnote>
  <w:endnote w:id="1"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Default="00950AF5" w:rsidP="00950AF5">
      <w:pPr>
        <w:pStyle w:val="a3"/>
      </w:pPr>
    </w:p>
    <w:p w:rsidR="00950AF5" w:rsidRPr="00F23B46" w:rsidRDefault="00950AF5" w:rsidP="00950AF5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318" w:rsidRDefault="00C74318" w:rsidP="00302B99">
      <w:pPr>
        <w:spacing w:after="0" w:line="240" w:lineRule="auto"/>
      </w:pPr>
      <w:r>
        <w:separator/>
      </w:r>
    </w:p>
  </w:footnote>
  <w:footnote w:type="continuationSeparator" w:id="0">
    <w:p w:rsidR="00C74318" w:rsidRDefault="00C74318" w:rsidP="0030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B8"/>
    <w:rsid w:val="00007D60"/>
    <w:rsid w:val="000C5381"/>
    <w:rsid w:val="00105506"/>
    <w:rsid w:val="00124C48"/>
    <w:rsid w:val="00144EF7"/>
    <w:rsid w:val="00151608"/>
    <w:rsid w:val="0015505B"/>
    <w:rsid w:val="0016515E"/>
    <w:rsid w:val="00177D41"/>
    <w:rsid w:val="00186191"/>
    <w:rsid w:val="001A440D"/>
    <w:rsid w:val="001B7811"/>
    <w:rsid w:val="001C1C5D"/>
    <w:rsid w:val="001C3FEB"/>
    <w:rsid w:val="00205180"/>
    <w:rsid w:val="00220615"/>
    <w:rsid w:val="00227C4A"/>
    <w:rsid w:val="002A69E0"/>
    <w:rsid w:val="002B53DE"/>
    <w:rsid w:val="002C037D"/>
    <w:rsid w:val="00302B99"/>
    <w:rsid w:val="00310512"/>
    <w:rsid w:val="003205D9"/>
    <w:rsid w:val="00335E6A"/>
    <w:rsid w:val="00342A98"/>
    <w:rsid w:val="00381264"/>
    <w:rsid w:val="00390DA2"/>
    <w:rsid w:val="0039240D"/>
    <w:rsid w:val="003A1D49"/>
    <w:rsid w:val="003C4631"/>
    <w:rsid w:val="00421692"/>
    <w:rsid w:val="004273AF"/>
    <w:rsid w:val="00444271"/>
    <w:rsid w:val="00450368"/>
    <w:rsid w:val="0049663F"/>
    <w:rsid w:val="004A641C"/>
    <w:rsid w:val="004B4380"/>
    <w:rsid w:val="004D7090"/>
    <w:rsid w:val="004E38E9"/>
    <w:rsid w:val="005059F5"/>
    <w:rsid w:val="005105BD"/>
    <w:rsid w:val="00533979"/>
    <w:rsid w:val="00557E4E"/>
    <w:rsid w:val="0056478D"/>
    <w:rsid w:val="00565EB7"/>
    <w:rsid w:val="005B7060"/>
    <w:rsid w:val="005F60EF"/>
    <w:rsid w:val="00622223"/>
    <w:rsid w:val="00626F61"/>
    <w:rsid w:val="0065011C"/>
    <w:rsid w:val="00661832"/>
    <w:rsid w:val="00662587"/>
    <w:rsid w:val="006B6128"/>
    <w:rsid w:val="00705791"/>
    <w:rsid w:val="0072455B"/>
    <w:rsid w:val="0073259E"/>
    <w:rsid w:val="00753F28"/>
    <w:rsid w:val="00777CD4"/>
    <w:rsid w:val="0078519D"/>
    <w:rsid w:val="007F1BED"/>
    <w:rsid w:val="00804E37"/>
    <w:rsid w:val="00843D1F"/>
    <w:rsid w:val="008667B3"/>
    <w:rsid w:val="0087376B"/>
    <w:rsid w:val="008C3379"/>
    <w:rsid w:val="008F6523"/>
    <w:rsid w:val="00943528"/>
    <w:rsid w:val="00950AF5"/>
    <w:rsid w:val="00A60C35"/>
    <w:rsid w:val="00AB4279"/>
    <w:rsid w:val="00AB42EA"/>
    <w:rsid w:val="00AE6503"/>
    <w:rsid w:val="00B24C53"/>
    <w:rsid w:val="00B530C4"/>
    <w:rsid w:val="00BB007E"/>
    <w:rsid w:val="00BB2EED"/>
    <w:rsid w:val="00BC3FD6"/>
    <w:rsid w:val="00BE3B72"/>
    <w:rsid w:val="00BF0F9F"/>
    <w:rsid w:val="00BF659F"/>
    <w:rsid w:val="00C00E78"/>
    <w:rsid w:val="00C02BB8"/>
    <w:rsid w:val="00C17824"/>
    <w:rsid w:val="00C22454"/>
    <w:rsid w:val="00C2629B"/>
    <w:rsid w:val="00C4212B"/>
    <w:rsid w:val="00C44905"/>
    <w:rsid w:val="00C67140"/>
    <w:rsid w:val="00C74318"/>
    <w:rsid w:val="00C92234"/>
    <w:rsid w:val="00C96C85"/>
    <w:rsid w:val="00CB0A44"/>
    <w:rsid w:val="00CD7776"/>
    <w:rsid w:val="00CE7FF8"/>
    <w:rsid w:val="00D0495A"/>
    <w:rsid w:val="00D1626F"/>
    <w:rsid w:val="00D26C77"/>
    <w:rsid w:val="00D3272A"/>
    <w:rsid w:val="00D3463D"/>
    <w:rsid w:val="00D52C19"/>
    <w:rsid w:val="00D7090B"/>
    <w:rsid w:val="00D75CFD"/>
    <w:rsid w:val="00D83926"/>
    <w:rsid w:val="00D87597"/>
    <w:rsid w:val="00DB18DE"/>
    <w:rsid w:val="00DB4E5C"/>
    <w:rsid w:val="00DB61FF"/>
    <w:rsid w:val="00DC1F49"/>
    <w:rsid w:val="00DC7B49"/>
    <w:rsid w:val="00E328F7"/>
    <w:rsid w:val="00E56656"/>
    <w:rsid w:val="00EB4B7E"/>
    <w:rsid w:val="00ED07D2"/>
    <w:rsid w:val="00ED0AB2"/>
    <w:rsid w:val="00F16B09"/>
    <w:rsid w:val="00F64131"/>
    <w:rsid w:val="00F90D6E"/>
    <w:rsid w:val="00FA3EBD"/>
    <w:rsid w:val="00FB57FC"/>
    <w:rsid w:val="00FD6E7F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CEB57-9DE5-4D05-B880-D83868D6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07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qFormat/>
    <w:rsid w:val="00C02B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2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endnote text"/>
    <w:basedOn w:val="a"/>
    <w:link w:val="a4"/>
    <w:semiHidden/>
    <w:rsid w:val="0030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302B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02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2B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302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02B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2B99"/>
  </w:style>
  <w:style w:type="character" w:styleId="a8">
    <w:name w:val="Hyperlink"/>
    <w:basedOn w:val="a0"/>
    <w:uiPriority w:val="99"/>
    <w:semiHidden/>
    <w:unhideWhenUsed/>
    <w:rsid w:val="00310512"/>
    <w:rPr>
      <w:color w:val="0000FF"/>
      <w:u w:val="single"/>
    </w:rPr>
  </w:style>
  <w:style w:type="character" w:styleId="a9">
    <w:name w:val="Emphasis"/>
    <w:basedOn w:val="a0"/>
    <w:uiPriority w:val="20"/>
    <w:qFormat/>
    <w:rsid w:val="00D75C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0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9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6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78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49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07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71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769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48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601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262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602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2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5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78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48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1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745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480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544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0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26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79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2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98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93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67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73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779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331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B267-1236-4A04-B6B5-79A62FF1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</dc:creator>
  <cp:lastModifiedBy>Смирнов Роман Леонидович</cp:lastModifiedBy>
  <cp:revision>3</cp:revision>
  <cp:lastPrinted>2020-10-16T08:24:00Z</cp:lastPrinted>
  <dcterms:created xsi:type="dcterms:W3CDTF">2020-11-10T14:07:00Z</dcterms:created>
  <dcterms:modified xsi:type="dcterms:W3CDTF">2020-11-11T11:10:00Z</dcterms:modified>
</cp:coreProperties>
</file>